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9EC" w:rsidRPr="00F43CD9" w:rsidRDefault="009B19EC" w:rsidP="00E8431E">
      <w:pPr>
        <w:spacing w:line="400" w:lineRule="exact"/>
        <w:ind w:firstLineChars="450" w:firstLine="1980"/>
        <w:rPr>
          <w:rFonts w:eastAsia="方正黑体_GBK"/>
          <w:sz w:val="32"/>
          <w:szCs w:val="32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eastAsia="方正小标宋简体" w:hint="eastAsia"/>
          <w:sz w:val="44"/>
          <w:szCs w:val="44"/>
        </w:rPr>
        <w:t>4</w:t>
      </w:r>
      <w:r>
        <w:rPr>
          <w:rFonts w:eastAsia="方正小标宋简体"/>
          <w:sz w:val="44"/>
          <w:szCs w:val="44"/>
        </w:rPr>
        <w:t>年</w:t>
      </w:r>
      <w:r>
        <w:rPr>
          <w:rFonts w:eastAsia="方正小标宋简体"/>
          <w:sz w:val="44"/>
          <w:szCs w:val="44"/>
        </w:rPr>
        <w:t>“</w:t>
      </w:r>
      <w:r>
        <w:rPr>
          <w:rFonts w:eastAsia="方正小标宋简体"/>
          <w:sz w:val="44"/>
          <w:szCs w:val="44"/>
        </w:rPr>
        <w:t>百名博士扬州实践</w:t>
      </w:r>
      <w:r>
        <w:rPr>
          <w:rFonts w:eastAsia="方正小标宋简体"/>
          <w:sz w:val="44"/>
          <w:szCs w:val="44"/>
        </w:rPr>
        <w:t>”</w:t>
      </w:r>
      <w:r>
        <w:rPr>
          <w:rFonts w:eastAsia="方正小标宋简体"/>
          <w:sz w:val="44"/>
          <w:szCs w:val="44"/>
        </w:rPr>
        <w:t>项目征集表</w:t>
      </w:r>
    </w:p>
    <w:tbl>
      <w:tblPr>
        <w:tblW w:w="5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87"/>
        <w:gridCol w:w="2144"/>
        <w:gridCol w:w="1508"/>
        <w:gridCol w:w="1838"/>
        <w:gridCol w:w="1754"/>
        <w:gridCol w:w="1647"/>
      </w:tblGrid>
      <w:tr w:rsidR="009B19EC" w:rsidTr="00AE2BF2">
        <w:trPr>
          <w:cantSplit/>
          <w:trHeight w:val="758"/>
          <w:jc w:val="center"/>
        </w:trPr>
        <w:tc>
          <w:tcPr>
            <w:tcW w:w="913" w:type="pct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项目名称</w:t>
            </w:r>
          </w:p>
          <w:p w:rsidR="009B19EC" w:rsidRDefault="009B19EC" w:rsidP="00AE2B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（</w:t>
            </w:r>
            <w:r>
              <w:rPr>
                <w:spacing w:val="-6"/>
                <w:w w:val="90"/>
                <w:sz w:val="24"/>
              </w:rPr>
              <w:t>20</w:t>
            </w:r>
            <w:r>
              <w:rPr>
                <w:spacing w:val="-6"/>
                <w:w w:val="90"/>
                <w:sz w:val="24"/>
              </w:rPr>
              <w:t>字以内）</w:t>
            </w:r>
          </w:p>
        </w:tc>
        <w:tc>
          <w:tcPr>
            <w:tcW w:w="4086" w:type="pct"/>
            <w:gridSpan w:val="5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ind w:left="1080" w:hangingChars="450" w:hanging="10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</w:t>
            </w:r>
            <w:r>
              <w:rPr>
                <w:sz w:val="24"/>
              </w:rPr>
              <w:t>线上</w:t>
            </w:r>
            <w:r>
              <w:rPr>
                <w:rFonts w:hint="eastAsia"/>
                <w:sz w:val="24"/>
              </w:rPr>
              <w:t>+</w:t>
            </w:r>
            <w:r>
              <w:rPr>
                <w:rFonts w:hint="eastAsia"/>
                <w:sz w:val="24"/>
              </w:rPr>
              <w:t>线下”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会展服务新模式应用与推广</w:t>
            </w:r>
          </w:p>
        </w:tc>
      </w:tr>
      <w:tr w:rsidR="009B19EC" w:rsidTr="00AE2BF2">
        <w:trPr>
          <w:cantSplit/>
          <w:trHeight w:val="626"/>
          <w:jc w:val="center"/>
        </w:trPr>
        <w:tc>
          <w:tcPr>
            <w:tcW w:w="913" w:type="pct"/>
            <w:vMerge w:val="restart"/>
            <w:tcBorders>
              <w:top w:val="single" w:sz="4" w:space="0" w:color="auto"/>
              <w:left w:val="thinThickSmallGap" w:sz="12" w:space="0" w:color="auto"/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项目具体</w:t>
            </w:r>
          </w:p>
          <w:p w:rsidR="009B19EC" w:rsidRDefault="009B19EC" w:rsidP="00AE2BF2">
            <w:pPr>
              <w:spacing w:line="400" w:lineRule="exact"/>
              <w:ind w:left="916" w:hangingChars="450" w:hanging="916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任务描述</w:t>
            </w:r>
          </w:p>
          <w:p w:rsidR="009B19EC" w:rsidRDefault="009B19EC" w:rsidP="00AE2BF2">
            <w:pPr>
              <w:spacing w:line="400" w:lineRule="exact"/>
              <w:ind w:left="916" w:hangingChars="450" w:hanging="916"/>
              <w:jc w:val="left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（应尽量详细，</w:t>
            </w:r>
          </w:p>
          <w:p w:rsidR="009B19EC" w:rsidRDefault="009B19EC" w:rsidP="00AE2BF2">
            <w:pPr>
              <w:spacing w:line="400" w:lineRule="exact"/>
              <w:ind w:left="916" w:hangingChars="450" w:hanging="916"/>
              <w:jc w:val="left"/>
              <w:rPr>
                <w:spacing w:val="-6"/>
                <w:w w:val="90"/>
                <w:sz w:val="24"/>
              </w:rPr>
            </w:pPr>
            <w:proofErr w:type="gramStart"/>
            <w:r>
              <w:rPr>
                <w:spacing w:val="-6"/>
                <w:w w:val="90"/>
                <w:sz w:val="24"/>
              </w:rPr>
              <w:t>不够可</w:t>
            </w:r>
            <w:proofErr w:type="gramEnd"/>
            <w:r>
              <w:rPr>
                <w:spacing w:val="-6"/>
                <w:w w:val="90"/>
                <w:sz w:val="24"/>
              </w:rPr>
              <w:t>添加附页、</w:t>
            </w:r>
          </w:p>
          <w:p w:rsidR="009B19EC" w:rsidRDefault="009B19EC" w:rsidP="00AE2BF2">
            <w:pPr>
              <w:spacing w:line="400" w:lineRule="exact"/>
              <w:ind w:left="916" w:hangingChars="450" w:hanging="916"/>
              <w:jc w:val="left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订在本页后面）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ind w:left="916" w:hangingChars="450" w:hanging="916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项目背景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ind w:left="1080" w:hangingChars="450" w:hanging="1080"/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展会新模式的创新应用</w:t>
            </w:r>
          </w:p>
        </w:tc>
      </w:tr>
      <w:tr w:rsidR="009B19EC" w:rsidTr="00AE2BF2">
        <w:trPr>
          <w:cantSplit/>
          <w:trHeight w:val="565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项目目标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开拓展会新模式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并举办</w:t>
            </w:r>
            <w:r>
              <w:rPr>
                <w:rFonts w:hint="eastAsia"/>
                <w:sz w:val="24"/>
              </w:rPr>
              <w:t>展会、会议，实现数字化管理，通过数据分析，传递商业机遇，指导新模式的推广。</w:t>
            </w:r>
          </w:p>
        </w:tc>
      </w:tr>
      <w:tr w:rsidR="009B19EC" w:rsidTr="00AE2BF2">
        <w:trPr>
          <w:cantSplit/>
          <w:trHeight w:val="543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关键技术或问题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调研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数据分析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软件应用</w:t>
            </w:r>
          </w:p>
        </w:tc>
      </w:tr>
      <w:tr w:rsidR="009B19EC" w:rsidTr="00AE2BF2">
        <w:trPr>
          <w:cantSplit/>
          <w:trHeight w:val="567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现有条件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已有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465</w:t>
            </w:r>
            <w:r>
              <w:rPr>
                <w:sz w:val="24"/>
              </w:rPr>
              <w:t>场线下展会相关数据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有专门的研发与运营团队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合作</w:t>
            </w:r>
            <w:proofErr w:type="gramStart"/>
            <w:r>
              <w:rPr>
                <w:sz w:val="24"/>
              </w:rPr>
              <w:t>展会近</w:t>
            </w:r>
            <w:proofErr w:type="gramEnd"/>
            <w:r>
              <w:rPr>
                <w:sz w:val="24"/>
              </w:rPr>
              <w:t>700</w:t>
            </w:r>
            <w:r>
              <w:rPr>
                <w:sz w:val="24"/>
              </w:rPr>
              <w:t>余场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9B19EC" w:rsidTr="00AE2BF2">
        <w:trPr>
          <w:cantSplit/>
          <w:trHeight w:val="561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</w:p>
        </w:tc>
        <w:tc>
          <w:tcPr>
            <w:tcW w:w="9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人员分工</w:t>
            </w:r>
          </w:p>
        </w:tc>
        <w:tc>
          <w:tcPr>
            <w:tcW w:w="3101" w:type="pct"/>
            <w:gridSpan w:val="4"/>
            <w:tcBorders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</w:rPr>
              <w:t>8</w:t>
            </w:r>
            <w:r>
              <w:rPr>
                <w:sz w:val="24"/>
              </w:rPr>
              <w:t>人团队</w:t>
            </w:r>
          </w:p>
        </w:tc>
      </w:tr>
      <w:tr w:rsidR="009B19EC" w:rsidTr="00AE2BF2">
        <w:trPr>
          <w:cantSplit/>
          <w:trHeight w:val="555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时间安排</w:t>
            </w:r>
          </w:p>
        </w:tc>
        <w:tc>
          <w:tcPr>
            <w:tcW w:w="3101" w:type="pct"/>
            <w:gridSpan w:val="4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</w:t>
            </w: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.03-202</w:t>
            </w: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.09</w:t>
            </w:r>
          </w:p>
        </w:tc>
      </w:tr>
      <w:tr w:rsidR="009B19EC" w:rsidTr="00AE2BF2">
        <w:trPr>
          <w:cantSplit/>
          <w:trHeight w:val="795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  <w:vAlign w:val="center"/>
          </w:tcPr>
          <w:p w:rsidR="009B19EC" w:rsidRDefault="009B19EC" w:rsidP="00AE2BF2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所需实践博士的学科方向</w:t>
            </w:r>
          </w:p>
        </w:tc>
        <w:tc>
          <w:tcPr>
            <w:tcW w:w="4086" w:type="pct"/>
            <w:gridSpan w:val="5"/>
            <w:tcBorders>
              <w:right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ind w:left="916" w:hangingChars="450" w:hanging="916"/>
              <w:jc w:val="center"/>
              <w:rPr>
                <w:rFonts w:hint="eastAsia"/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会展服务</w:t>
            </w:r>
          </w:p>
        </w:tc>
      </w:tr>
      <w:tr w:rsidR="009B19EC" w:rsidTr="00AE2BF2">
        <w:trPr>
          <w:cantSplit/>
          <w:trHeight w:val="835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w w:val="90"/>
                <w:sz w:val="24"/>
              </w:rPr>
              <w:t>需要实践博士</w:t>
            </w:r>
            <w:r>
              <w:rPr>
                <w:spacing w:val="-6"/>
                <w:w w:val="90"/>
                <w:sz w:val="24"/>
              </w:rPr>
              <w:t>事先做何准备工作</w:t>
            </w:r>
          </w:p>
        </w:tc>
        <w:tc>
          <w:tcPr>
            <w:tcW w:w="4086" w:type="pct"/>
            <w:gridSpan w:val="5"/>
            <w:tcBorders>
              <w:right w:val="thinThickSmallGap" w:sz="12" w:space="0" w:color="auto"/>
            </w:tcBorders>
          </w:tcPr>
          <w:p w:rsidR="009B19EC" w:rsidRDefault="009B19EC" w:rsidP="00AE2BF2">
            <w:pPr>
              <w:spacing w:line="400" w:lineRule="exact"/>
              <w:ind w:left="916" w:hangingChars="450" w:hanging="916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会展调研</w:t>
            </w:r>
            <w:r>
              <w:rPr>
                <w:rFonts w:hint="eastAsia"/>
                <w:spacing w:val="-6"/>
                <w:w w:val="90"/>
                <w:sz w:val="24"/>
              </w:rPr>
              <w:t>、数据分析、会展规划书</w:t>
            </w:r>
          </w:p>
        </w:tc>
      </w:tr>
      <w:tr w:rsidR="009B19EC" w:rsidTr="00AE2BF2">
        <w:trPr>
          <w:cantSplit/>
          <w:trHeight w:val="615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工作量预计</w:t>
            </w:r>
          </w:p>
        </w:tc>
        <w:tc>
          <w:tcPr>
            <w:tcW w:w="985" w:type="pct"/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3-6</w:t>
            </w:r>
            <w:r>
              <w:rPr>
                <w:spacing w:val="-6"/>
                <w:w w:val="90"/>
                <w:sz w:val="24"/>
              </w:rPr>
              <w:t>周</w:t>
            </w:r>
          </w:p>
        </w:tc>
        <w:tc>
          <w:tcPr>
            <w:tcW w:w="692" w:type="pct"/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需求人数</w:t>
            </w:r>
          </w:p>
        </w:tc>
        <w:tc>
          <w:tcPr>
            <w:tcW w:w="845" w:type="pct"/>
            <w:vAlign w:val="center"/>
          </w:tcPr>
          <w:p w:rsidR="009B19EC" w:rsidRDefault="009B19EC" w:rsidP="00AE2BF2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 xml:space="preserve">   1  </w:t>
            </w:r>
            <w:proofErr w:type="gramStart"/>
            <w:r>
              <w:rPr>
                <w:spacing w:val="-6"/>
                <w:w w:val="90"/>
                <w:sz w:val="24"/>
              </w:rPr>
              <w:t>个</w:t>
            </w:r>
            <w:proofErr w:type="gramEnd"/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联系邮箱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hr</w:t>
            </w:r>
            <w:r>
              <w:rPr>
                <w:rFonts w:hint="eastAsia"/>
                <w:spacing w:val="-6"/>
                <w:w w:val="90"/>
                <w:sz w:val="24"/>
              </w:rPr>
              <w:t>@</w:t>
            </w:r>
            <w:r>
              <w:rPr>
                <w:spacing w:val="-6"/>
                <w:w w:val="90"/>
                <w:sz w:val="24"/>
              </w:rPr>
              <w:t>to2025.com</w:t>
            </w:r>
          </w:p>
        </w:tc>
      </w:tr>
      <w:tr w:rsidR="009B19EC" w:rsidTr="00AE2BF2">
        <w:trPr>
          <w:cantSplit/>
          <w:trHeight w:val="310"/>
          <w:jc w:val="center"/>
        </w:trPr>
        <w:tc>
          <w:tcPr>
            <w:tcW w:w="913" w:type="pct"/>
            <w:vMerge w:val="restart"/>
            <w:tcBorders>
              <w:left w:val="thinThickSmallGap" w:sz="12" w:space="0" w:color="auto"/>
            </w:tcBorders>
            <w:vAlign w:val="center"/>
          </w:tcPr>
          <w:p w:rsidR="009B19EC" w:rsidRDefault="009B19EC" w:rsidP="00AE2BF2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项目负责人</w:t>
            </w:r>
          </w:p>
        </w:tc>
        <w:tc>
          <w:tcPr>
            <w:tcW w:w="985" w:type="pct"/>
            <w:vMerge w:val="restart"/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rFonts w:hint="eastAsia"/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蒋凯</w:t>
            </w:r>
          </w:p>
        </w:tc>
        <w:tc>
          <w:tcPr>
            <w:tcW w:w="692" w:type="pct"/>
            <w:vMerge w:val="restart"/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职务</w:t>
            </w:r>
          </w:p>
        </w:tc>
        <w:tc>
          <w:tcPr>
            <w:tcW w:w="845" w:type="pct"/>
            <w:vMerge w:val="restart"/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rFonts w:hint="eastAsia"/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经理</w:t>
            </w: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固定电话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13875336705</w:t>
            </w:r>
          </w:p>
        </w:tc>
      </w:tr>
      <w:tr w:rsidR="009B19EC" w:rsidTr="00AE2BF2">
        <w:trPr>
          <w:cantSplit/>
          <w:trHeight w:val="310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</w:pPr>
          </w:p>
        </w:tc>
        <w:tc>
          <w:tcPr>
            <w:tcW w:w="985" w:type="pct"/>
            <w:vMerge/>
            <w:vAlign w:val="center"/>
          </w:tcPr>
          <w:p w:rsidR="009B19EC" w:rsidRDefault="009B19EC" w:rsidP="00AE2BF2">
            <w:pPr>
              <w:spacing w:line="400" w:lineRule="exact"/>
              <w:jc w:val="center"/>
            </w:pPr>
          </w:p>
        </w:tc>
        <w:tc>
          <w:tcPr>
            <w:tcW w:w="692" w:type="pct"/>
            <w:vMerge/>
            <w:vAlign w:val="center"/>
          </w:tcPr>
          <w:p w:rsidR="009B19EC" w:rsidRDefault="009B19EC" w:rsidP="00AE2BF2">
            <w:pPr>
              <w:spacing w:line="400" w:lineRule="exact"/>
              <w:jc w:val="center"/>
            </w:pPr>
          </w:p>
        </w:tc>
        <w:tc>
          <w:tcPr>
            <w:tcW w:w="845" w:type="pct"/>
            <w:vMerge/>
            <w:vAlign w:val="center"/>
          </w:tcPr>
          <w:p w:rsidR="009B19EC" w:rsidRDefault="009B19EC" w:rsidP="00AE2BF2">
            <w:pPr>
              <w:spacing w:line="400" w:lineRule="exact"/>
              <w:jc w:val="center"/>
            </w:pP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手机号码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13875336705</w:t>
            </w:r>
          </w:p>
        </w:tc>
      </w:tr>
      <w:tr w:rsidR="009B19EC" w:rsidTr="00AE2BF2">
        <w:trPr>
          <w:cantSplit/>
          <w:trHeight w:val="302"/>
          <w:jc w:val="center"/>
        </w:trPr>
        <w:tc>
          <w:tcPr>
            <w:tcW w:w="913" w:type="pct"/>
            <w:vMerge w:val="restart"/>
            <w:tcBorders>
              <w:left w:val="thinThickSmallGap" w:sz="12" w:space="0" w:color="auto"/>
            </w:tcBorders>
            <w:vAlign w:val="center"/>
          </w:tcPr>
          <w:p w:rsidR="009B19EC" w:rsidRDefault="009B19EC" w:rsidP="00AE2BF2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单位负责人</w:t>
            </w:r>
          </w:p>
        </w:tc>
        <w:tc>
          <w:tcPr>
            <w:tcW w:w="985" w:type="pct"/>
            <w:vMerge w:val="restart"/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田华明</w:t>
            </w:r>
          </w:p>
        </w:tc>
        <w:tc>
          <w:tcPr>
            <w:tcW w:w="692" w:type="pct"/>
            <w:vMerge w:val="restart"/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职务</w:t>
            </w:r>
          </w:p>
        </w:tc>
        <w:tc>
          <w:tcPr>
            <w:tcW w:w="845" w:type="pct"/>
            <w:vMerge w:val="restart"/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经理</w:t>
            </w: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固定电话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1</w:t>
            </w:r>
            <w:r>
              <w:rPr>
                <w:spacing w:val="-6"/>
                <w:w w:val="90"/>
                <w:sz w:val="24"/>
              </w:rPr>
              <w:t>3645255407</w:t>
            </w:r>
          </w:p>
        </w:tc>
      </w:tr>
      <w:tr w:rsidR="009B19EC" w:rsidTr="00AE2BF2">
        <w:trPr>
          <w:cantSplit/>
          <w:trHeight w:val="302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</w:pPr>
          </w:p>
        </w:tc>
        <w:tc>
          <w:tcPr>
            <w:tcW w:w="985" w:type="pct"/>
            <w:vMerge/>
            <w:vAlign w:val="center"/>
          </w:tcPr>
          <w:p w:rsidR="009B19EC" w:rsidRDefault="009B19EC" w:rsidP="00AE2BF2">
            <w:pPr>
              <w:spacing w:line="400" w:lineRule="exact"/>
              <w:jc w:val="center"/>
            </w:pPr>
          </w:p>
        </w:tc>
        <w:tc>
          <w:tcPr>
            <w:tcW w:w="692" w:type="pct"/>
            <w:vMerge/>
            <w:vAlign w:val="center"/>
          </w:tcPr>
          <w:p w:rsidR="009B19EC" w:rsidRDefault="009B19EC" w:rsidP="00AE2BF2">
            <w:pPr>
              <w:spacing w:line="400" w:lineRule="exact"/>
              <w:jc w:val="center"/>
            </w:pPr>
          </w:p>
        </w:tc>
        <w:tc>
          <w:tcPr>
            <w:tcW w:w="845" w:type="pct"/>
            <w:vMerge/>
            <w:vAlign w:val="center"/>
          </w:tcPr>
          <w:p w:rsidR="009B19EC" w:rsidRDefault="009B19EC" w:rsidP="00AE2BF2">
            <w:pPr>
              <w:spacing w:line="400" w:lineRule="exact"/>
              <w:jc w:val="center"/>
            </w:pP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手机号码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1</w:t>
            </w:r>
            <w:r>
              <w:rPr>
                <w:spacing w:val="-6"/>
                <w:w w:val="90"/>
                <w:sz w:val="24"/>
              </w:rPr>
              <w:t>3645255407</w:t>
            </w:r>
          </w:p>
        </w:tc>
      </w:tr>
      <w:tr w:rsidR="009B19EC" w:rsidTr="00AE2BF2">
        <w:trPr>
          <w:cantSplit/>
          <w:trHeight w:val="426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  <w:vAlign w:val="center"/>
          </w:tcPr>
          <w:p w:rsidR="009B19EC" w:rsidRDefault="009B19EC" w:rsidP="00AE2BF2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单位地址</w:t>
            </w:r>
          </w:p>
        </w:tc>
        <w:tc>
          <w:tcPr>
            <w:tcW w:w="4086" w:type="pct"/>
            <w:gridSpan w:val="5"/>
            <w:tcBorders>
              <w:right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扬州高新技术产业开发区开发西路</w:t>
            </w:r>
            <w:r>
              <w:rPr>
                <w:rFonts w:hint="eastAsia"/>
                <w:spacing w:val="-6"/>
                <w:w w:val="90"/>
                <w:sz w:val="24"/>
              </w:rPr>
              <w:t>2</w:t>
            </w:r>
            <w:r>
              <w:rPr>
                <w:spacing w:val="-6"/>
                <w:w w:val="90"/>
                <w:sz w:val="24"/>
              </w:rPr>
              <w:t>17</w:t>
            </w:r>
            <w:r>
              <w:rPr>
                <w:spacing w:val="-6"/>
                <w:w w:val="90"/>
                <w:sz w:val="24"/>
              </w:rPr>
              <w:t>号</w:t>
            </w:r>
          </w:p>
        </w:tc>
      </w:tr>
      <w:tr w:rsidR="009B19EC" w:rsidTr="00AE2BF2">
        <w:trPr>
          <w:cantSplit/>
          <w:trHeight w:val="1251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</w:tcPr>
          <w:p w:rsidR="009B19EC" w:rsidRDefault="009B19EC" w:rsidP="00AE2BF2">
            <w:pPr>
              <w:snapToGrid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单位准备工作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>请打</w:t>
            </w:r>
            <w:r>
              <w:rPr>
                <w:sz w:val="24"/>
              </w:rPr>
              <w:t>√)</w:t>
            </w:r>
          </w:p>
        </w:tc>
        <w:tc>
          <w:tcPr>
            <w:tcW w:w="4086" w:type="pct"/>
            <w:gridSpan w:val="5"/>
            <w:tcBorders>
              <w:bottom w:val="single" w:sz="4" w:space="0" w:color="auto"/>
              <w:right w:val="thinThickSmallGap" w:sz="12" w:space="0" w:color="auto"/>
            </w:tcBorders>
          </w:tcPr>
          <w:p w:rsidR="009B19EC" w:rsidRDefault="009B19EC" w:rsidP="00AE2BF2">
            <w:pPr>
              <w:spacing w:line="400" w:lineRule="exact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、能否提供合适项目课题的详细需求</w:t>
            </w:r>
            <w:r>
              <w:rPr>
                <w:sz w:val="24"/>
              </w:rPr>
              <w:t xml:space="preserve">             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sym w:font="Wingdings" w:char="F0A8"/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sym w:font="Wingdings 2" w:char="F052"/>
            </w:r>
          </w:p>
          <w:p w:rsidR="009B19EC" w:rsidRDefault="009B19EC" w:rsidP="00AE2BF2">
            <w:pPr>
              <w:spacing w:line="400" w:lineRule="exact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</w:rPr>
              <w:t>、能否指定专人负责研究生实践期间的管理与指导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sym w:font="Wingdings 2" w:char="F052"/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sym w:font="Wingdings" w:char="F0A8"/>
            </w:r>
          </w:p>
          <w:p w:rsidR="009B19EC" w:rsidRDefault="009B19EC" w:rsidP="00AE2BF2">
            <w:pPr>
              <w:spacing w:line="400" w:lineRule="exact"/>
              <w:ind w:firstLineChars="50" w:firstLine="120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z w:val="24"/>
              </w:rPr>
              <w:t>、能否落实必要的工作环境和食宿等生活条件</w:t>
            </w:r>
            <w:r>
              <w:rPr>
                <w:sz w:val="24"/>
              </w:rPr>
              <w:t xml:space="preserve">     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sym w:font="Wingdings 2" w:char="F052"/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sym w:font="Wingdings" w:char="00A8"/>
            </w:r>
          </w:p>
        </w:tc>
      </w:tr>
      <w:tr w:rsidR="009B19EC" w:rsidTr="00AE2BF2">
        <w:trPr>
          <w:cantSplit/>
          <w:trHeight w:val="1028"/>
          <w:jc w:val="center"/>
        </w:trPr>
        <w:tc>
          <w:tcPr>
            <w:tcW w:w="913" w:type="pct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申报单位</w:t>
            </w:r>
          </w:p>
          <w:p w:rsidR="009B19EC" w:rsidRDefault="009B19EC" w:rsidP="00AE2B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签章</w:t>
            </w:r>
          </w:p>
        </w:tc>
        <w:tc>
          <w:tcPr>
            <w:tcW w:w="1678" w:type="pct"/>
            <w:gridSpan w:val="2"/>
            <w:tcBorders>
              <w:bottom w:val="thinThickSmallGap" w:sz="12" w:space="0" w:color="auto"/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扬州制汇互联</w:t>
            </w:r>
            <w:proofErr w:type="gramEnd"/>
            <w:r>
              <w:rPr>
                <w:rFonts w:hint="eastAsia"/>
                <w:sz w:val="24"/>
              </w:rPr>
              <w:t>信息技术有限公司</w:t>
            </w:r>
          </w:p>
        </w:tc>
        <w:tc>
          <w:tcPr>
            <w:tcW w:w="845" w:type="pct"/>
            <w:tcBorders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人社局</w:t>
            </w:r>
            <w:proofErr w:type="gramEnd"/>
            <w:r>
              <w:rPr>
                <w:sz w:val="24"/>
              </w:rPr>
              <w:t>（管委会）审核意见</w:t>
            </w:r>
          </w:p>
        </w:tc>
        <w:tc>
          <w:tcPr>
            <w:tcW w:w="1563" w:type="pct"/>
            <w:gridSpan w:val="2"/>
            <w:tcBorders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B19EC" w:rsidRDefault="009B19EC" w:rsidP="00AE2BF2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 w:rsidR="004F3A16" w:rsidRDefault="009B19EC">
      <w:r>
        <w:rPr>
          <w:rFonts w:eastAsia="方正仿宋_GBK"/>
          <w:b/>
          <w:szCs w:val="21"/>
        </w:rPr>
        <w:t>说明：（</w:t>
      </w:r>
      <w:r>
        <w:rPr>
          <w:rFonts w:eastAsia="方正仿宋_GBK"/>
          <w:b/>
          <w:szCs w:val="21"/>
        </w:rPr>
        <w:t>1</w:t>
      </w:r>
      <w:r>
        <w:rPr>
          <w:rFonts w:eastAsia="方正仿宋_GBK"/>
          <w:b/>
          <w:szCs w:val="21"/>
        </w:rPr>
        <w:t>）请详细填写所有内容；（</w:t>
      </w:r>
      <w:r>
        <w:rPr>
          <w:rFonts w:eastAsia="方正仿宋_GBK"/>
          <w:b/>
          <w:szCs w:val="21"/>
        </w:rPr>
        <w:t>2</w:t>
      </w:r>
      <w:r>
        <w:rPr>
          <w:rFonts w:eastAsia="方正仿宋_GBK"/>
          <w:b/>
          <w:szCs w:val="21"/>
        </w:rPr>
        <w:t>）本表填写上交后，原则上不得取消项目；（</w:t>
      </w:r>
      <w:r>
        <w:rPr>
          <w:rFonts w:eastAsia="方正仿宋_GBK"/>
          <w:b/>
          <w:szCs w:val="21"/>
        </w:rPr>
        <w:t>3</w:t>
      </w:r>
      <w:r>
        <w:rPr>
          <w:rFonts w:eastAsia="方正仿宋_GBK"/>
          <w:b/>
          <w:szCs w:val="21"/>
        </w:rPr>
        <w:t>）项目联系人应知情并了解学生所要承担项目的具体要求和内容，以便双方前期联系，做好资料、信息等准备工作；（</w:t>
      </w:r>
      <w:r>
        <w:rPr>
          <w:rFonts w:eastAsia="方正仿宋_GBK"/>
          <w:b/>
          <w:szCs w:val="21"/>
        </w:rPr>
        <w:t>4</w:t>
      </w:r>
      <w:r>
        <w:rPr>
          <w:rFonts w:eastAsia="方正仿宋_GBK"/>
          <w:b/>
          <w:szCs w:val="21"/>
        </w:rPr>
        <w:t>）请仔细阅读</w:t>
      </w:r>
      <w:r>
        <w:rPr>
          <w:rFonts w:eastAsia="方正仿宋_GBK"/>
          <w:b/>
          <w:szCs w:val="21"/>
        </w:rPr>
        <w:t>202</w:t>
      </w:r>
      <w:r>
        <w:rPr>
          <w:rFonts w:eastAsia="方正仿宋_GBK" w:hint="eastAsia"/>
          <w:b/>
          <w:szCs w:val="21"/>
        </w:rPr>
        <w:t>4</w:t>
      </w:r>
      <w:r>
        <w:rPr>
          <w:rFonts w:eastAsia="方正仿宋_GBK"/>
          <w:b/>
          <w:szCs w:val="21"/>
        </w:rPr>
        <w:t>年</w:t>
      </w:r>
      <w:r>
        <w:rPr>
          <w:rFonts w:eastAsia="方正仿宋_GBK"/>
          <w:b/>
          <w:szCs w:val="21"/>
        </w:rPr>
        <w:t>“</w:t>
      </w:r>
      <w:r>
        <w:rPr>
          <w:rFonts w:eastAsia="方正仿宋_GBK"/>
          <w:b/>
          <w:szCs w:val="21"/>
        </w:rPr>
        <w:t>百名博士扬州实践</w:t>
      </w:r>
      <w:r>
        <w:rPr>
          <w:rFonts w:eastAsia="方正仿宋_GBK"/>
          <w:b/>
          <w:szCs w:val="21"/>
        </w:rPr>
        <w:t>”</w:t>
      </w:r>
      <w:r>
        <w:rPr>
          <w:rFonts w:eastAsia="方正仿宋_GBK"/>
          <w:b/>
          <w:szCs w:val="21"/>
        </w:rPr>
        <w:t>接收单位须知</w:t>
      </w:r>
    </w:p>
    <w:sectPr w:rsidR="004F3A16" w:rsidSect="00E8431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19EC"/>
    <w:rsid w:val="004F3A16"/>
    <w:rsid w:val="009B19EC"/>
    <w:rsid w:val="00E84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9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2024-03-11T02:06:00Z</dcterms:created>
  <dcterms:modified xsi:type="dcterms:W3CDTF">2024-03-11T02:08:00Z</dcterms:modified>
</cp:coreProperties>
</file>